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4C" w:rsidRPr="00E5429A" w:rsidRDefault="002F33C2" w:rsidP="00807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9A">
        <w:rPr>
          <w:rFonts w:ascii="Times New Roman" w:hAnsi="Times New Roman" w:cs="Times New Roman"/>
          <w:b/>
          <w:sz w:val="24"/>
          <w:szCs w:val="24"/>
        </w:rPr>
        <w:t>Understanding Comics by Scott McCloud Study Guide</w:t>
      </w:r>
    </w:p>
    <w:p w:rsidR="00807565" w:rsidRPr="00E5429A" w:rsidRDefault="00807565">
      <w:pPr>
        <w:rPr>
          <w:rFonts w:ascii="Times New Roman" w:hAnsi="Times New Roman" w:cs="Times New Roman"/>
          <w:sz w:val="24"/>
          <w:szCs w:val="24"/>
        </w:rPr>
      </w:pPr>
      <w:r w:rsidRPr="00E5429A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Pr="00E5429A">
        <w:rPr>
          <w:rFonts w:ascii="Times New Roman" w:hAnsi="Times New Roman" w:cs="Times New Roman"/>
          <w:sz w:val="24"/>
          <w:szCs w:val="24"/>
        </w:rPr>
        <w:t xml:space="preserve">Use the questions below to study for the upcoming test over </w:t>
      </w:r>
      <w:r w:rsidRPr="00E5429A">
        <w:rPr>
          <w:rFonts w:ascii="Times New Roman" w:hAnsi="Times New Roman" w:cs="Times New Roman"/>
          <w:i/>
          <w:sz w:val="24"/>
          <w:szCs w:val="24"/>
        </w:rPr>
        <w:t>Understanding Comics</w:t>
      </w:r>
      <w:r w:rsidRPr="00E5429A">
        <w:rPr>
          <w:rFonts w:ascii="Times New Roman" w:hAnsi="Times New Roman" w:cs="Times New Roman"/>
          <w:sz w:val="24"/>
          <w:szCs w:val="24"/>
        </w:rPr>
        <w:t>.  Check off the questions you already know the answer to and focus on the ones you need to work on.  Study with a friend, classmate, or family member, and come see me if you have any questions.</w:t>
      </w:r>
    </w:p>
    <w:p w:rsidR="002F33C2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Each new medium begins by imitating its __________.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What aspect do comics and film share in their potential imagery?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Widening the shape of a panel can affect the __________ of time.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Each panel of a comic shows a __________.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What step determines whether the art will be a book, a sculpture or a song?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What is the most widely-used, most complex, and most versatile synesthetic icon?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What combination has words that amplify or elaborate on an image, or vice versa?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Who came up with the first symbols to record certain commodities?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What is the first step of art creation, the one that contains the work’s content, emotions and philosophies?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Which of the following point in time of the panel is represented by where your eyes are focused?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Whose artwork incorporated mad lines to crated crazy toddlers?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Which of the following statements is NOT true about comics?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The author thinks that the best definition for comics is the one that is most __________.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Most Japanese comics first appear published in __________.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What aspect do comics and written word share?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What style captures the beauty and complexity of the visible world?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Comics printing was superior on which continent?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Which of the following is an assumption that comics artists make about the reader?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Which of the following is NOT listed as a flat-color master?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In comics, words represent that which can only exist in time, __________.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Which blatantly expressionistic artist created The Underground?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Comics rely on __________ sense(s) to convey a world of experience.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What is the most common type of transition in the most storytelling technique used in comics?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Who was the creator of Uncle $</w:t>
      </w:r>
      <w:proofErr w:type="spellStart"/>
      <w:r w:rsidRPr="00E5429A">
        <w:rPr>
          <w:rFonts w:ascii="Times New Roman" w:hAnsi="Times New Roman" w:cs="Times New Roman"/>
        </w:rPr>
        <w:t>crooge</w:t>
      </w:r>
      <w:proofErr w:type="spellEnd"/>
      <w:r w:rsidRPr="00E5429A">
        <w:rPr>
          <w:rFonts w:ascii="Times New Roman" w:hAnsi="Times New Roman" w:cs="Times New Roman"/>
        </w:rPr>
        <w:t>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 xml:space="preserve">When readers discover comics for the first time, comics act as </w:t>
      </w:r>
      <w:proofErr w:type="gramStart"/>
      <w:r w:rsidRPr="00E5429A">
        <w:rPr>
          <w:rFonts w:ascii="Times New Roman" w:hAnsi="Times New Roman" w:cs="Times New Roman"/>
        </w:rPr>
        <w:t>an</w:t>
      </w:r>
      <w:proofErr w:type="gramEnd"/>
      <w:r w:rsidRPr="00E5429A">
        <w:rPr>
          <w:rFonts w:ascii="Times New Roman" w:hAnsi="Times New Roman" w:cs="Times New Roman"/>
        </w:rPr>
        <w:t xml:space="preserve"> __________ between storyteller and audience.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 xml:space="preserve">What are the 6 different </w:t>
      </w:r>
      <w:r w:rsidR="00E5429A">
        <w:rPr>
          <w:rFonts w:ascii="Times New Roman" w:hAnsi="Times New Roman" w:cs="Times New Roman"/>
        </w:rPr>
        <w:t xml:space="preserve">types of </w:t>
      </w:r>
      <w:bookmarkStart w:id="0" w:name="_GoBack"/>
      <w:bookmarkEnd w:id="0"/>
      <w:r w:rsidRPr="00E5429A">
        <w:rPr>
          <w:rFonts w:ascii="Times New Roman" w:hAnsi="Times New Roman" w:cs="Times New Roman"/>
        </w:rPr>
        <w:t>transitions that can occur from one frame to the next within a comic?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 xml:space="preserve">Who was the first comic book artist to </w:t>
      </w:r>
      <w:r w:rsidR="00E5429A">
        <w:rPr>
          <w:rFonts w:ascii="Times New Roman" w:hAnsi="Times New Roman" w:cs="Times New Roman"/>
        </w:rPr>
        <w:t>really employ the story telling techniques exemplified by the 6 types of transitions that we have studied?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 xml:space="preserve">What are the </w:t>
      </w:r>
      <w:r w:rsidR="00E5429A">
        <w:rPr>
          <w:rFonts w:ascii="Times New Roman" w:hAnsi="Times New Roman" w:cs="Times New Roman"/>
        </w:rPr>
        <w:t>6 steps?</w:t>
      </w:r>
    </w:p>
    <w:p w:rsidR="00807565" w:rsidRPr="00E5429A" w:rsidRDefault="00807565" w:rsidP="0080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29A">
        <w:rPr>
          <w:rFonts w:ascii="Times New Roman" w:hAnsi="Times New Roman" w:cs="Times New Roman"/>
        </w:rPr>
        <w:t>Draw and label the picture plane below:</w:t>
      </w:r>
    </w:p>
    <w:sectPr w:rsidR="00807565" w:rsidRPr="00E5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3D49"/>
    <w:multiLevelType w:val="hybridMultilevel"/>
    <w:tmpl w:val="9D72BBA8"/>
    <w:lvl w:ilvl="0" w:tplc="C4CC7E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C2"/>
    <w:rsid w:val="002F33C2"/>
    <w:rsid w:val="00704EEB"/>
    <w:rsid w:val="00807565"/>
    <w:rsid w:val="00E5429A"/>
    <w:rsid w:val="00F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1CE4"/>
  <w15:chartTrackingRefBased/>
  <w15:docId w15:val="{A6F6D2D4-E70B-45F3-9227-38C2E4FA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2</cp:revision>
  <cp:lastPrinted>2018-11-05T20:41:00Z</cp:lastPrinted>
  <dcterms:created xsi:type="dcterms:W3CDTF">2018-11-05T20:45:00Z</dcterms:created>
  <dcterms:modified xsi:type="dcterms:W3CDTF">2018-11-05T20:45:00Z</dcterms:modified>
</cp:coreProperties>
</file>